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325BC1">
              <w:rPr>
                <w:b/>
                <w:bCs/>
              </w:rPr>
              <w:t>8.015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844584" cy="1383438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35" cy="1388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325BC1" w:rsidP="0009258C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470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25BC1" w:rsidP="00325BC1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1070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25BC1" w:rsidP="009057B7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1078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09258C" w:rsidRDefault="0009258C" w:rsidP="009057B7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>1800 мм</w:t>
            </w:r>
          </w:p>
        </w:tc>
      </w:tr>
      <w:tr w:rsidR="006806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AD7936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1F655A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DC2ED3">
              <w:rPr>
                <w:bCs/>
              </w:rPr>
              <w:t>4</w:t>
            </w:r>
            <w:r w:rsidR="00F35D35">
              <w:rPr>
                <w:bCs/>
              </w:rPr>
              <w:t>0</w:t>
            </w:r>
            <w:r w:rsidR="00AC398F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AD7936" w:rsidP="00DD4C3E">
            <w:pPr>
              <w:cnfStyle w:val="000000000000"/>
              <w:rPr>
                <w:bCs/>
              </w:rPr>
            </w:pPr>
            <w:r w:rsidRPr="00AD7936">
              <w:rPr>
                <w:bCs/>
              </w:rPr>
              <w:t>Снизу столбы должны оканчиваться металлическими оцинкованными  подпятниками, выполненными из ли</w:t>
            </w:r>
            <w:r w:rsidRPr="00AD7936">
              <w:rPr>
                <w:bCs/>
              </w:rPr>
              <w:t>с</w:t>
            </w:r>
            <w:r w:rsidRPr="00AD7936">
              <w:rPr>
                <w:bCs/>
              </w:rPr>
              <w:t>товой стали толщиной не менее 4 мм и трубы диаме</w:t>
            </w:r>
            <w:r w:rsidRPr="00AD7936">
              <w:rPr>
                <w:bCs/>
              </w:rPr>
              <w:t>т</w:t>
            </w:r>
            <w:r w:rsidRPr="00AD7936">
              <w:rPr>
                <w:bCs/>
              </w:rPr>
              <w:t>ром не менее 42 мм  (толщина стенки 3.5 мм) и не м</w:t>
            </w:r>
            <w:r w:rsidRPr="00AD7936">
              <w:rPr>
                <w:bCs/>
              </w:rPr>
              <w:t>е</w:t>
            </w:r>
            <w:r w:rsidRPr="00AD7936">
              <w:rPr>
                <w:bCs/>
              </w:rPr>
              <w:t>нее 57 мм (толщина стенки 3.5 мм)  у столбов гимн</w:t>
            </w:r>
            <w:r w:rsidRPr="00AD7936">
              <w:rPr>
                <w:bCs/>
              </w:rPr>
              <w:t>а</w:t>
            </w:r>
            <w:r w:rsidRPr="00AD7936">
              <w:rPr>
                <w:bCs/>
              </w:rPr>
              <w:t>стических комплексов. Усиление устойчивости конс</w:t>
            </w:r>
            <w:r w:rsidRPr="00AD7936">
              <w:rPr>
                <w:bCs/>
              </w:rPr>
              <w:t>т</w:t>
            </w:r>
            <w:r w:rsidRPr="00AD7936">
              <w:rPr>
                <w:bCs/>
              </w:rPr>
              <w:t>рукции гимнастических комплексов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</w:t>
            </w:r>
            <w:r w:rsidRPr="00AD7936">
              <w:rPr>
                <w:bCs/>
              </w:rPr>
              <w:t>и</w:t>
            </w:r>
            <w:r w:rsidRPr="00AD7936">
              <w:rPr>
                <w:bCs/>
              </w:rPr>
              <w:t>ливающие закладные элементы крепятся к столбам на два глухаря.  Подпятники должны заканчиваться мо</w:t>
            </w:r>
            <w:r w:rsidRPr="00AD7936">
              <w:rPr>
                <w:bCs/>
              </w:rPr>
              <w:t>н</w:t>
            </w:r>
            <w:r w:rsidRPr="00AD7936">
              <w:rPr>
                <w:bCs/>
              </w:rPr>
              <w:t>тажными круглыми фланцами, выполненными из стали толщиной не менее 3 мм. Нижняя часть подпятников и закладных элементов бетонируются в землю.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DD4C3E" w:rsidP="00DC2ED3">
            <w:pPr>
              <w:cnfStyle w:val="000000100000"/>
            </w:pPr>
            <w:r>
              <w:t>В количестве</w:t>
            </w:r>
            <w:r w:rsidR="00F35D35">
              <w:t xml:space="preserve"> 8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², опирающейся на брус сечением не менее 40х90 мм. Вязка бруса со столбами осуществляется методом, ч</w:t>
            </w:r>
            <w:r w:rsidRPr="00DD4C3E">
              <w:t>е</w:t>
            </w:r>
            <w:r w:rsidRPr="00DD4C3E">
              <w:t>рез прямой одинарный глухой шип, крепление нигелем.</w:t>
            </w:r>
          </w:p>
        </w:tc>
      </w:tr>
      <w:tr w:rsidR="00325BC1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325BC1" w:rsidRPr="00E91D54" w:rsidRDefault="00325B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25BC1" w:rsidRPr="00E91D54" w:rsidRDefault="00325B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325BC1" w:rsidRPr="00E91D54" w:rsidRDefault="00325B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25BC1" w:rsidRPr="00E91D54" w:rsidRDefault="00325B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325BC1" w:rsidRDefault="00325BC1" w:rsidP="00325BC1">
            <w:pPr>
              <w:snapToGrid w:val="0"/>
              <w:rPr>
                <w:bCs/>
              </w:rPr>
            </w:pPr>
            <w:r>
              <w:rPr>
                <w:bCs/>
              </w:rPr>
              <w:t>Горка труба винтовая 1800</w:t>
            </w:r>
          </w:p>
          <w:p w:rsidR="00325BC1" w:rsidRDefault="00325BC1" w:rsidP="00325BC1">
            <w:pPr>
              <w:snapToGrid w:val="0"/>
              <w:rPr>
                <w:bCs/>
              </w:rPr>
            </w:pPr>
          </w:p>
          <w:p w:rsidR="00325BC1" w:rsidRPr="00E91D54" w:rsidRDefault="00325BC1" w:rsidP="00325BC1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325BC1" w:rsidRDefault="00325BC1" w:rsidP="00325BC1">
            <w:pPr>
              <w:cnfStyle w:val="000000000000"/>
            </w:pPr>
            <w:r>
              <w:t xml:space="preserve">В кол-ве 1 шт. должна быть пластиковой, состоящей из разноцветных сегментов. </w:t>
            </w:r>
          </w:p>
        </w:tc>
      </w:tr>
      <w:tr w:rsidR="006476A9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476A9" w:rsidRDefault="006476A9" w:rsidP="00DC2ED3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325BC1">
              <w:rPr>
                <w:bCs/>
              </w:rPr>
              <w:t xml:space="preserve"> </w:t>
            </w:r>
            <w:r>
              <w:rPr>
                <w:bCs/>
              </w:rPr>
              <w:t xml:space="preserve"> пластиковая </w:t>
            </w:r>
            <w:r w:rsidR="00325BC1">
              <w:rPr>
                <w:bCs/>
              </w:rPr>
              <w:t xml:space="preserve">винтовая </w:t>
            </w:r>
            <w:r>
              <w:rPr>
                <w:bCs/>
              </w:rPr>
              <w:t>1800</w:t>
            </w:r>
          </w:p>
          <w:p w:rsidR="006476A9" w:rsidRDefault="006476A9" w:rsidP="00DC2ED3">
            <w:pPr>
              <w:snapToGrid w:val="0"/>
              <w:rPr>
                <w:bCs/>
              </w:rPr>
            </w:pPr>
          </w:p>
          <w:p w:rsidR="006476A9" w:rsidRPr="00E91D54" w:rsidRDefault="006476A9" w:rsidP="00DC2ED3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6476A9" w:rsidRDefault="006476A9" w:rsidP="00325BC1">
            <w:pPr>
              <w:cnfStyle w:val="000000100000"/>
            </w:pPr>
            <w:r>
              <w:t xml:space="preserve">В кол-ве </w:t>
            </w:r>
            <w:r w:rsidR="00325BC1">
              <w:t>1</w:t>
            </w:r>
            <w:r>
              <w:t xml:space="preserve"> шт. </w:t>
            </w:r>
            <w:r w:rsidR="00185469">
              <w:t>должна быть пластиковой</w:t>
            </w:r>
            <w:r>
              <w:t xml:space="preserve"> винтов</w:t>
            </w:r>
            <w:r w:rsidR="00185469">
              <w:t>ой</w:t>
            </w:r>
            <w:r>
              <w:t xml:space="preserve"> с</w:t>
            </w:r>
            <w:r>
              <w:t>и</w:t>
            </w:r>
            <w:r>
              <w:t>него цве</w:t>
            </w:r>
            <w:r w:rsidR="00185469">
              <w:t>та цельно - формованной</w:t>
            </w:r>
            <w:r>
              <w:t>, без стыковочных швов. К винтовой горке ведет мостик, закрепленный на башне.</w:t>
            </w:r>
          </w:p>
        </w:tc>
      </w:tr>
      <w:tr w:rsidR="00985A96" w:rsidTr="001B6068">
        <w:trPr>
          <w:trHeight w:val="548"/>
        </w:trPr>
        <w:tc>
          <w:tcPr>
            <w:cnfStyle w:val="000010000000"/>
            <w:tcW w:w="566" w:type="dxa"/>
            <w:vMerge/>
          </w:tcPr>
          <w:p w:rsidR="00985A96" w:rsidRPr="00E91D54" w:rsidRDefault="00985A9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85A96" w:rsidRPr="00E91D54" w:rsidRDefault="00985A9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985A96" w:rsidRPr="00E91D54" w:rsidRDefault="00985A9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85A96" w:rsidRPr="00E91D54" w:rsidRDefault="00985A9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985A96" w:rsidRDefault="00985A96" w:rsidP="00F35D35">
            <w:pPr>
              <w:snapToGrid w:val="0"/>
              <w:rPr>
                <w:bCs/>
              </w:rPr>
            </w:pPr>
            <w:r>
              <w:rPr>
                <w:bCs/>
              </w:rPr>
              <w:t>Горка труба</w:t>
            </w:r>
            <w:r w:rsidR="00325BC1">
              <w:rPr>
                <w:bCs/>
              </w:rPr>
              <w:t xml:space="preserve"> прямая</w:t>
            </w:r>
            <w:r>
              <w:rPr>
                <w:bCs/>
              </w:rPr>
              <w:t xml:space="preserve"> 1800</w:t>
            </w:r>
          </w:p>
          <w:p w:rsidR="00985A96" w:rsidRDefault="00985A96" w:rsidP="00F35D35">
            <w:pPr>
              <w:snapToGrid w:val="0"/>
              <w:rPr>
                <w:bCs/>
              </w:rPr>
            </w:pPr>
          </w:p>
          <w:p w:rsidR="00985A96" w:rsidRPr="00E91D54" w:rsidRDefault="00985A96" w:rsidP="00F35D35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985A96" w:rsidRDefault="00985A96" w:rsidP="00F35D35">
            <w:pPr>
              <w:cnfStyle w:val="000000000000"/>
            </w:pPr>
            <w:r>
              <w:t>В кол-ве 1 шт. должна быть пластиковой</w:t>
            </w:r>
            <w:r w:rsidR="00325BC1">
              <w:t>,</w:t>
            </w:r>
            <w:r>
              <w:t xml:space="preserve"> состоящей из разноцветных сегментов. </w:t>
            </w:r>
          </w:p>
        </w:tc>
      </w:tr>
      <w:tr w:rsidR="00185469" w:rsidTr="00AC398F">
        <w:trPr>
          <w:cnfStyle w:val="000000100000"/>
          <w:trHeight w:val="2923"/>
        </w:trPr>
        <w:tc>
          <w:tcPr>
            <w:cnfStyle w:val="00001000000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185469" w:rsidRPr="00E91D54" w:rsidRDefault="00185469" w:rsidP="00185469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30" w:type="dxa"/>
          </w:tcPr>
          <w:p w:rsidR="00F35D35" w:rsidRDefault="00F35D35" w:rsidP="001B6068">
            <w:pPr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8</w:t>
            </w:r>
            <w:r w:rsidR="00185469">
              <w:rPr>
                <w:color w:val="000000"/>
              </w:rPr>
              <w:t xml:space="preserve"> шт</w:t>
            </w:r>
            <w:r w:rsidR="00325BC1">
              <w:rPr>
                <w:color w:val="000000"/>
              </w:rPr>
              <w:t>.</w:t>
            </w:r>
            <w:r w:rsidR="00AC398F">
              <w:rPr>
                <w:color w:val="000000"/>
              </w:rPr>
              <w:t xml:space="preserve"> </w:t>
            </w:r>
            <w:r w:rsidR="001B6068">
              <w:rPr>
                <w:color w:val="000000"/>
              </w:rPr>
              <w:t xml:space="preserve">Четыре угловые крыши </w:t>
            </w:r>
            <w:r w:rsidR="009C5FF8">
              <w:rPr>
                <w:color w:val="000000"/>
              </w:rPr>
              <w:t xml:space="preserve"> должны </w:t>
            </w:r>
            <w:r w:rsidR="00AC398F">
              <w:rPr>
                <w:color w:val="000000"/>
              </w:rPr>
              <w:t xml:space="preserve">быть выполнены в виде </w:t>
            </w:r>
            <w:r w:rsidR="001B6068">
              <w:rPr>
                <w:color w:val="000000"/>
              </w:rPr>
              <w:t>зубчат</w:t>
            </w:r>
            <w:r w:rsidR="00AC398F">
              <w:rPr>
                <w:color w:val="000000"/>
              </w:rPr>
              <w:t>ого</w:t>
            </w:r>
            <w:r w:rsidR="001B6068">
              <w:rPr>
                <w:color w:val="000000"/>
              </w:rPr>
              <w:t xml:space="preserve"> фасад</w:t>
            </w:r>
            <w:r w:rsidR="00AC398F">
              <w:rPr>
                <w:color w:val="000000"/>
              </w:rPr>
              <w:t>а</w:t>
            </w:r>
            <w:r w:rsidR="001B6068">
              <w:rPr>
                <w:color w:val="000000"/>
              </w:rPr>
              <w:t xml:space="preserve"> из влагостойкой</w:t>
            </w:r>
            <w:r w:rsidR="00AC398F">
              <w:rPr>
                <w:color w:val="000000"/>
              </w:rPr>
              <w:t xml:space="preserve"> фанеры толщиной не м</w:t>
            </w:r>
            <w:r w:rsidR="00AC398F">
              <w:rPr>
                <w:color w:val="000000"/>
              </w:rPr>
              <w:t>е</w:t>
            </w:r>
            <w:r w:rsidR="00AC398F">
              <w:rPr>
                <w:color w:val="000000"/>
              </w:rPr>
              <w:t>нее 24 мм.</w:t>
            </w:r>
          </w:p>
          <w:p w:rsidR="009C5FF8" w:rsidRPr="00AC398F" w:rsidRDefault="00AC398F" w:rsidP="009C5FF8">
            <w:pPr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Четыре крыши  должны иметь зубчатый фасад из вл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гостойкой фанеры толщиной не менее 24 мм с декор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тивными фанерными накладками. Скаты этих крыш должны быть выполнены из фанеры толщиной не менее 15 мм, сверху к ним крепится декоративный металлич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ский флажок. Крыши должны крепиться к столбам башни с помощью металлических кронштейнов,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полненными из листа толщиной не менее 4 мм.</w:t>
            </w:r>
          </w:p>
        </w:tc>
      </w:tr>
      <w:tr w:rsidR="006476A9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476A9" w:rsidRDefault="006476A9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1800</w:t>
            </w:r>
          </w:p>
          <w:p w:rsidR="006476A9" w:rsidRDefault="006476A9" w:rsidP="00B801C4">
            <w:pPr>
              <w:snapToGrid w:val="0"/>
              <w:rPr>
                <w:color w:val="000000"/>
              </w:rPr>
            </w:pPr>
          </w:p>
          <w:p w:rsidR="006476A9" w:rsidRPr="00754ED9" w:rsidRDefault="006476A9" w:rsidP="00B801C4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6476A9" w:rsidRPr="009814FA" w:rsidRDefault="006476A9" w:rsidP="009C5FF8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9C5FF8">
              <w:rPr>
                <w:color w:val="000000"/>
              </w:rPr>
              <w:t>1</w:t>
            </w:r>
            <w:r w:rsidRPr="009814FA">
              <w:rPr>
                <w:color w:val="000000"/>
              </w:rPr>
              <w:t>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9C5FF8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</w:t>
            </w:r>
            <w:r w:rsidR="009C5FF8">
              <w:rPr>
                <w:color w:val="000000"/>
              </w:rPr>
              <w:t>ю</w:t>
            </w:r>
            <w:r w:rsidRPr="009814FA">
              <w:rPr>
                <w:color w:val="000000"/>
              </w:rPr>
              <w:t>тся в отфрезерованный паз в перилах. Перила выполнены из влагостойкой фанеры марки ФСФ сорт не ни</w:t>
            </w:r>
            <w:r w:rsidR="009C5FF8">
              <w:rPr>
                <w:color w:val="000000"/>
              </w:rPr>
              <w:t>же 2/2 и толщиной не менее 24мм</w:t>
            </w:r>
            <w:r w:rsidRPr="009814FA">
              <w:rPr>
                <w:color w:val="000000"/>
              </w:rPr>
              <w:t xml:space="preserve">, с </w:t>
            </w:r>
            <w:r>
              <w:rPr>
                <w:color w:val="000000"/>
              </w:rPr>
              <w:t>металлич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скими поручнями из трубы сечением не менее 32 мм.</w:t>
            </w:r>
            <w:r w:rsidRPr="009814FA">
              <w:rPr>
                <w:color w:val="000000"/>
              </w:rPr>
              <w:t xml:space="preserve"> Для бетонирования используются металлические з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кладные детали из трубы сечением 50х25х2 мм, закре</w:t>
            </w:r>
            <w:r w:rsidRPr="009814FA">
              <w:rPr>
                <w:color w:val="000000"/>
              </w:rPr>
              <w:t>п</w:t>
            </w:r>
            <w:r w:rsidRPr="009814FA">
              <w:rPr>
                <w:color w:val="000000"/>
              </w:rPr>
              <w:t>ленные на перилах и окрашенные порошковой пол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мерной краской зеленого цвета.</w:t>
            </w:r>
          </w:p>
        </w:tc>
      </w:tr>
      <w:tr w:rsidR="00AC398F" w:rsidTr="004D426A">
        <w:trPr>
          <w:cnfStyle w:val="000000100000"/>
          <w:trHeight w:val="1691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E91D54" w:rsidRDefault="00AC398F" w:rsidP="00050428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30" w:type="dxa"/>
          </w:tcPr>
          <w:p w:rsidR="00AC398F" w:rsidRPr="00E91D54" w:rsidRDefault="00AC398F" w:rsidP="00050428">
            <w:pPr>
              <w:cnfStyle w:val="000000100000"/>
            </w:pPr>
            <w:r>
              <w:t>В кол-ве 2 шт. должен быть выполнен  из совокупности металлических труб диметром не менее 32 мм и толщ</w:t>
            </w:r>
            <w:r>
              <w:t>и</w:t>
            </w:r>
            <w:r>
              <w:t xml:space="preserve">ной стенки 3.5мм </w:t>
            </w:r>
          </w:p>
        </w:tc>
      </w:tr>
      <w:tr w:rsidR="00AC398F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77"/>
            <w:bookmarkStart w:id="5" w:name="OLE_LINK378"/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Default="00AC398F" w:rsidP="00746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AC398F" w:rsidRDefault="00AC398F" w:rsidP="00746D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C398F" w:rsidRDefault="00AC398F" w:rsidP="00746D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C398F" w:rsidRDefault="00AC398F" w:rsidP="00746D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C398F" w:rsidRDefault="00AC398F" w:rsidP="00746D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AC398F" w:rsidRDefault="00AC398F" w:rsidP="00746DAF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4 шт. 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</w:t>
            </w:r>
            <w:r>
              <w:rPr>
                <w:color w:val="000000"/>
              </w:rPr>
              <w:t xml:space="preserve"> </w:t>
            </w:r>
            <w:r w:rsidRPr="00AA6307">
              <w:rPr>
                <w:color w:val="000000"/>
              </w:rPr>
              <w:t>мм и толщиной сте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пиленовый диаметр не менее 30 мм бетонируется в землю.</w:t>
            </w:r>
          </w:p>
        </w:tc>
      </w:tr>
      <w:tr w:rsidR="00AC398F" w:rsidTr="009C5FF8">
        <w:trPr>
          <w:cnfStyle w:val="000000100000"/>
          <w:trHeight w:val="877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  <w:bookmarkStart w:id="6" w:name="OLE_LINK365"/>
            <w:bookmarkStart w:id="7" w:name="OLE_LINK366"/>
            <w:bookmarkEnd w:id="4"/>
            <w:bookmarkEnd w:id="5"/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AC398F" w:rsidRPr="00E91D54" w:rsidRDefault="00AC398F" w:rsidP="007E7034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AC398F" w:rsidRPr="00E91D54" w:rsidRDefault="00AC398F" w:rsidP="007E7034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 xml:space="preserve">В кол-ве 2 шт.  размером не менее 1900х2200. Должны быть выполнены из полипропиленового армированного </w:t>
            </w:r>
            <w:r w:rsidRPr="00332570">
              <w:rPr>
                <w:bCs/>
              </w:rPr>
              <w:t>каната</w:t>
            </w:r>
            <w:r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bookmarkEnd w:id="6"/>
      <w:bookmarkEnd w:id="7"/>
      <w:tr w:rsidR="00AC398F" w:rsidTr="004D426A">
        <w:trPr>
          <w:trHeight w:val="1246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AC398F" w:rsidRPr="00E91D54" w:rsidRDefault="00AC398F" w:rsidP="0005354F">
            <w:r>
              <w:t>Перекладина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AC398F" w:rsidRPr="00CA0AD6" w:rsidRDefault="00AC398F" w:rsidP="0005354F">
            <w:pPr>
              <w:cnfStyle w:val="000000000000"/>
            </w:pPr>
            <w:r>
              <w:t>В кол-ве 46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AC398F" w:rsidRPr="00E5065E" w:rsidTr="00AC398F">
        <w:trPr>
          <w:cnfStyle w:val="000000100000"/>
          <w:trHeight w:val="55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nil"/>
              <w:right w:val="single" w:sz="4" w:space="0" w:color="auto"/>
            </w:tcBorders>
          </w:tcPr>
          <w:p w:rsidR="00AC398F" w:rsidRPr="00E91D54" w:rsidRDefault="00AC398F" w:rsidP="00185469">
            <w:pPr>
              <w:snapToGrid w:val="0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AC398F" w:rsidRPr="00E91D54" w:rsidRDefault="00AC398F" w:rsidP="00185469">
            <w:pPr>
              <w:snapToGrid w:val="0"/>
              <w:cnfStyle w:val="000000100000"/>
              <w:rPr>
                <w:bCs/>
              </w:rPr>
            </w:pPr>
          </w:p>
        </w:tc>
      </w:tr>
      <w:tr w:rsidR="00AC398F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E91D54" w:rsidRDefault="00AC398F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AC398F" w:rsidRPr="00E91D54" w:rsidRDefault="00AC398F" w:rsidP="00AC398F">
            <w:pPr>
              <w:cnfStyle w:val="000000000000"/>
            </w:pPr>
            <w:r>
              <w:t>В кол-ве 12 шт</w:t>
            </w:r>
            <w:bookmarkStart w:id="8" w:name="OLE_LINK147"/>
            <w:bookmarkStart w:id="9" w:name="OLE_LINK148"/>
            <w:r>
              <w:t>.</w:t>
            </w:r>
            <w:bookmarkStart w:id="10" w:name="OLE_LINK10"/>
            <w:bookmarkStart w:id="11" w:name="OLE_LINK11"/>
            <w:bookmarkStart w:id="12" w:name="OLE_LINK14"/>
            <w:bookmarkStart w:id="13" w:name="OLE_LINK19"/>
            <w:bookmarkStart w:id="14" w:name="OLE_LINK20"/>
            <w:bookmarkStart w:id="15" w:name="OLE_LINK21"/>
            <w:bookmarkStart w:id="16" w:name="OLE_LINK24"/>
            <w:bookmarkStart w:id="17" w:name="OLE_LINK28"/>
            <w:bookmarkStart w:id="18" w:name="OLE_LINK99"/>
            <w:bookmarkStart w:id="19" w:name="OLE_LINK106"/>
            <w:bookmarkStart w:id="20" w:name="OLE_LINK112"/>
            <w:bookmarkStart w:id="21" w:name="OLE_LINK118"/>
            <w:bookmarkStart w:id="22" w:name="OLE_LINK124"/>
            <w:bookmarkStart w:id="23" w:name="OLE_LINK143"/>
            <w:r>
              <w:t xml:space="preserve"> </w:t>
            </w:r>
            <w:r w:rsidRPr="008C1548">
              <w:rPr>
                <w:color w:val="000000"/>
              </w:rPr>
              <w:t>должна быть выполнена  из металлич</w:t>
            </w:r>
            <w:r w:rsidRPr="008C1548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ской трубы диметром не менее </w:t>
            </w:r>
            <w:r w:rsidRPr="008C154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2 </w:t>
            </w:r>
            <w:r w:rsidRPr="008C1548">
              <w:rPr>
                <w:color w:val="000000"/>
              </w:rPr>
              <w:t>мм и толщиной сте</w:t>
            </w:r>
            <w:r w:rsidRPr="008C1548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ки 2.5 мм </w:t>
            </w:r>
            <w:r w:rsidRPr="00713472">
              <w:rPr>
                <w:color w:val="000000"/>
              </w:rPr>
              <w:t xml:space="preserve"> с двумя штампованными ушками,</w:t>
            </w:r>
            <w:r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выполне</w:t>
            </w:r>
            <w:r w:rsidRPr="00F83544">
              <w:rPr>
                <w:color w:val="000000"/>
              </w:rPr>
              <w:t>н</w:t>
            </w:r>
            <w:r w:rsidRPr="00F83544">
              <w:rPr>
                <w:color w:val="000000"/>
              </w:rPr>
              <w:t>ными из листовой стали толщин</w:t>
            </w:r>
            <w:r>
              <w:rPr>
                <w:color w:val="000000"/>
              </w:rPr>
              <w:t>ой не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нее 4мм, под 4 самореза. Вся металлическая повер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ность обрезинена слоем яркой однородной резины (с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ним, красным или желтым цветом), толщина резинов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слоя ручки  не менее 5 мм. Обрезинивание металла выполнено мет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дом литья под давлением. Внешняя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верхность резины имеет фактуру шагрени. Температура эксплуатации прорезиненной ручки от -50</w:t>
            </w:r>
            <w:proofErr w:type="gramStart"/>
            <w:r w:rsidRPr="00D75D27">
              <w:rPr>
                <w:color w:val="000000"/>
              </w:rPr>
              <w:t>°С</w:t>
            </w:r>
            <w:proofErr w:type="gramEnd"/>
            <w:r>
              <w:rPr>
                <w:color w:val="000000"/>
              </w:rPr>
              <w:t xml:space="preserve"> до +60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>. Резиновая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верхность ручки препятствует соскальз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ванию руки и исключает примерзание мягких тканей человека в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кость и износостойкость оборудования.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  <w:tr w:rsidR="00AC398F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Default="00AC398F" w:rsidP="00666D5F">
            <w:r>
              <w:t>Альпинистская стенка</w:t>
            </w:r>
          </w:p>
        </w:tc>
        <w:tc>
          <w:tcPr>
            <w:tcW w:w="5530" w:type="dxa"/>
          </w:tcPr>
          <w:p w:rsidR="00AC398F" w:rsidRPr="004C4F88" w:rsidRDefault="00AC398F" w:rsidP="00666D5F">
            <w:pPr>
              <w:cnfStyle w:val="000000100000"/>
            </w:pPr>
            <w:r w:rsidRPr="004C4F88">
              <w:t xml:space="preserve">В кол-ве </w:t>
            </w:r>
            <w:r>
              <w:t xml:space="preserve">4 </w:t>
            </w:r>
            <w:r w:rsidRPr="004C4F88">
              <w:t>шт. должна быть выполнена из влагостойкой фанеры марки ФСФ сорт не</w:t>
            </w:r>
            <w:r>
              <w:t xml:space="preserve"> ниже 2/2 и толщиной не менее 24 </w:t>
            </w:r>
            <w:r w:rsidRPr="004C4F88">
              <w:t>мм и иметь вырез</w:t>
            </w:r>
            <w:r>
              <w:t>ы</w:t>
            </w:r>
            <w:r w:rsidRPr="004C4F88">
              <w:t xml:space="preserve"> для лазания.</w:t>
            </w:r>
          </w:p>
        </w:tc>
      </w:tr>
      <w:tr w:rsidR="00AC398F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E91D54" w:rsidRDefault="00AC398F" w:rsidP="00F61A00">
            <w:r>
              <w:t>Мост прямой</w:t>
            </w:r>
          </w:p>
        </w:tc>
        <w:tc>
          <w:tcPr>
            <w:tcW w:w="5530" w:type="dxa"/>
          </w:tcPr>
          <w:p w:rsidR="00AC398F" w:rsidRPr="00E91D54" w:rsidRDefault="00AC398F" w:rsidP="00F61A00">
            <w:pPr>
              <w:cnfStyle w:val="000000000000"/>
            </w:pPr>
            <w:r>
              <w:t xml:space="preserve">В кол-ве 4 </w:t>
            </w:r>
            <w:r w:rsidRPr="00CA0AD6">
              <w:t xml:space="preserve">шт. </w:t>
            </w:r>
            <w:r>
              <w:t xml:space="preserve">Мост </w:t>
            </w:r>
            <w:r w:rsidRPr="00CA0AD6">
              <w:t>выполнен из профильной трубы сечени</w:t>
            </w:r>
            <w:r>
              <w:t>ем не менее  50х25х2мм,</w:t>
            </w:r>
            <w:r w:rsidRPr="00CA0AD6">
              <w:t xml:space="preserve"> пластины из листовой стали толщиной не менее 4мм,</w:t>
            </w:r>
            <w:r>
              <w:t xml:space="preserve"> и</w:t>
            </w:r>
            <w:r w:rsidRPr="00CA0AD6">
              <w:t xml:space="preserve"> бруса сечением не м</w:t>
            </w:r>
            <w:r w:rsidRPr="00CA0AD6">
              <w:t>е</w:t>
            </w:r>
            <w:r w:rsidRPr="00CA0AD6">
              <w:t xml:space="preserve">нее 40х140х1000мм. </w:t>
            </w:r>
            <w:r>
              <w:t>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AC398F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Default="00AC398F" w:rsidP="004D6277">
            <w:r>
              <w:t>Перила моста прямого</w:t>
            </w:r>
          </w:p>
        </w:tc>
        <w:tc>
          <w:tcPr>
            <w:tcW w:w="5530" w:type="dxa"/>
          </w:tcPr>
          <w:p w:rsidR="00AC398F" w:rsidRDefault="00AC398F" w:rsidP="00AC398F">
            <w:pPr>
              <w:cnfStyle w:val="000000100000"/>
            </w:pPr>
            <w:r>
              <w:t>В кол-ве 8 шт.</w:t>
            </w:r>
            <w:r>
              <w:t xml:space="preserve"> Четыре штуки</w:t>
            </w:r>
            <w:r w:rsidRPr="004C4F88">
              <w:t xml:space="preserve"> </w:t>
            </w:r>
            <w:r>
              <w:rPr>
                <w:color w:val="000000"/>
              </w:rPr>
              <w:t>должн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ы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</w:t>
            </w:r>
            <w:r w:rsidRPr="00A86472">
              <w:rPr>
                <w:color w:val="000000"/>
              </w:rPr>
              <w:t>л</w:t>
            </w:r>
            <w:r w:rsidRPr="00A86472">
              <w:rPr>
                <w:color w:val="000000"/>
              </w:rPr>
              <w:t>щиной не менее 21мм</w:t>
            </w:r>
            <w:r>
              <w:rPr>
                <w:color w:val="000000"/>
              </w:rPr>
              <w:t xml:space="preserve"> с декоративными фанерными накладками. Четыре штуки должны быть выполнены из совокупности трех перекладин и одиннадцати балясин,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полненных из влагостойкой фанеры толщиной не менее 18 мм.</w:t>
            </w:r>
          </w:p>
        </w:tc>
      </w:tr>
      <w:tr w:rsidR="00AC398F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Default="00AC398F" w:rsidP="00325BC1">
            <w:r>
              <w:t>Мост подвесной, качающийся с перилами и страхово</w:t>
            </w:r>
            <w:r>
              <w:t>ч</w:t>
            </w:r>
            <w:r>
              <w:t>ным мостом. Длинной не менее 1900мм.</w:t>
            </w:r>
          </w:p>
        </w:tc>
        <w:tc>
          <w:tcPr>
            <w:tcW w:w="5530" w:type="dxa"/>
          </w:tcPr>
          <w:p w:rsidR="00AC398F" w:rsidRDefault="00AC398F" w:rsidP="00F053C9">
            <w:pPr>
              <w:cnfStyle w:val="000000000000"/>
            </w:pPr>
            <w:r w:rsidRPr="009D2723">
              <w:t xml:space="preserve">В кол-ве </w:t>
            </w:r>
            <w:r>
              <w:t xml:space="preserve">2 </w:t>
            </w:r>
            <w:r w:rsidRPr="009D2723">
              <w:t xml:space="preserve">шт., </w:t>
            </w:r>
            <w:r>
              <w:t>должен быть выполнен из полипропил</w:t>
            </w:r>
            <w:r>
              <w:t>е</w:t>
            </w:r>
            <w:r>
              <w:t>нового армированного каната, скрепленного между с</w:t>
            </w:r>
            <w:r>
              <w:t>о</w:t>
            </w:r>
            <w:r>
              <w:t>бой пластиковой стяжкой троса и 4шт качающихся ст</w:t>
            </w:r>
            <w:r>
              <w:t>у</w:t>
            </w:r>
            <w:r>
              <w:lastRenderedPageBreak/>
              <w:t>пенек выполненных из противоскользящей ламинир</w:t>
            </w:r>
            <w:r>
              <w:t>о</w:t>
            </w:r>
            <w:r>
              <w:t>ванной фанеры толщиной не менее 36мм. Страхово</w:t>
            </w:r>
            <w:r>
              <w:t>ч</w:t>
            </w:r>
            <w:r>
              <w:t>ный мост выполнен из трубы диаметром не менее 32 мм с полом из противоскользящей ламинированной фан</w:t>
            </w:r>
            <w:r>
              <w:t>е</w:t>
            </w:r>
            <w:r>
              <w:t>ры толщиной не менее 24мм</w:t>
            </w:r>
          </w:p>
        </w:tc>
      </w:tr>
      <w:tr w:rsidR="00AC398F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E91D54" w:rsidRDefault="00AC398F" w:rsidP="00B15AE1">
            <w:r>
              <w:t xml:space="preserve">Лиана наклонная </w:t>
            </w:r>
          </w:p>
        </w:tc>
        <w:tc>
          <w:tcPr>
            <w:tcW w:w="5530" w:type="dxa"/>
          </w:tcPr>
          <w:p w:rsidR="00AC398F" w:rsidRPr="00E91D54" w:rsidRDefault="00AC398F" w:rsidP="00B15AE1">
            <w:pPr>
              <w:cnfStyle w:val="000000100000"/>
            </w:pPr>
            <w:r>
              <w:t xml:space="preserve">В кол-ве 1 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>
              <w:t>,</w:t>
            </w:r>
            <w:r w:rsidRPr="0092377C">
              <w:t xml:space="preserve"> выполненными из ли</w:t>
            </w:r>
            <w:r w:rsidRPr="0092377C">
              <w:t>с</w:t>
            </w:r>
            <w:r w:rsidRPr="0092377C">
              <w:t>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>
              <w:t>,</w:t>
            </w:r>
            <w:r w:rsidRPr="0092377C">
              <w:t xml:space="preserve"> выполненным из стали толщиной не менее 3мм</w:t>
            </w:r>
            <w:r>
              <w:t>. Дол</w:t>
            </w:r>
            <w:r>
              <w:t>ж</w:t>
            </w:r>
            <w:r>
              <w:t xml:space="preserve">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</w:t>
            </w:r>
            <w:r w:rsidRPr="0092377C">
              <w:t>у</w:t>
            </w:r>
            <w:r w:rsidRPr="0092377C">
              <w:t>бы диаметром не менее 32мм и толщиной стенки не м</w:t>
            </w:r>
            <w:r w:rsidRPr="0092377C">
              <w:t>е</w:t>
            </w:r>
            <w:r w:rsidRPr="0092377C">
              <w:t>нее 3,5мм</w:t>
            </w:r>
          </w:p>
        </w:tc>
      </w:tr>
      <w:tr w:rsidR="00AC398F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9D2723" w:rsidRDefault="00AC398F" w:rsidP="00412CF1">
            <w:r>
              <w:t>Балкон</w:t>
            </w:r>
          </w:p>
        </w:tc>
        <w:tc>
          <w:tcPr>
            <w:tcW w:w="5530" w:type="dxa"/>
          </w:tcPr>
          <w:p w:rsidR="00AC398F" w:rsidRDefault="00AC398F" w:rsidP="00AC398F">
            <w:pPr>
              <w:cnfStyle w:val="000000000000"/>
            </w:pPr>
            <w:r>
              <w:t xml:space="preserve">В кол-ве </w:t>
            </w:r>
            <w:r>
              <w:t>3</w:t>
            </w:r>
            <w:r>
              <w:t xml:space="preserve"> </w:t>
            </w:r>
            <w:r w:rsidRPr="009D2723">
              <w:t xml:space="preserve">шт. выполнен из трубы </w:t>
            </w:r>
            <w:r>
              <w:t xml:space="preserve">диаметром </w:t>
            </w:r>
            <w:r w:rsidRPr="009D2723">
              <w:t xml:space="preserve">не менее  </w:t>
            </w:r>
            <w:r>
              <w:t>26 и 32 мм и пластин</w:t>
            </w:r>
            <w:r w:rsidRPr="009D2723">
              <w:t xml:space="preserve"> из листовой стали толщиной не менее 4мм</w:t>
            </w:r>
            <w:r>
              <w:t xml:space="preserve">. </w:t>
            </w:r>
          </w:p>
        </w:tc>
      </w:tr>
      <w:tr w:rsidR="00AC398F" w:rsidTr="004D426A">
        <w:trPr>
          <w:cnfStyle w:val="000000100000"/>
          <w:trHeight w:val="388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9814FA" w:rsidRDefault="00AC398F" w:rsidP="006166E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 колесами</w:t>
            </w:r>
          </w:p>
        </w:tc>
        <w:tc>
          <w:tcPr>
            <w:tcW w:w="5530" w:type="dxa"/>
          </w:tcPr>
          <w:p w:rsidR="00AC398F" w:rsidRPr="009814FA" w:rsidRDefault="00AC398F" w:rsidP="006166ED">
            <w:pPr>
              <w:snapToGri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>шест выполнен из трубы диаметром  не менее 42мм и толщиной стенки не менее 3.5мм и до</w:t>
            </w:r>
            <w:r w:rsidRPr="00BF6CA0">
              <w:rPr>
                <w:color w:val="000000"/>
              </w:rPr>
              <w:t>л</w:t>
            </w:r>
            <w:r w:rsidRPr="00BF6CA0">
              <w:rPr>
                <w:color w:val="000000"/>
              </w:rPr>
              <w:t>жен заканчиваться монтажным круглым фланцем</w:t>
            </w:r>
            <w:r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</w:t>
            </w:r>
            <w:r w:rsidRPr="00BF6CA0">
              <w:rPr>
                <w:color w:val="000000"/>
              </w:rPr>
              <w:t>ы</w:t>
            </w:r>
            <w:r w:rsidRPr="00BF6CA0">
              <w:rPr>
                <w:color w:val="000000"/>
              </w:rPr>
              <w:t>полненным из стали толщиной не менее 3мм, который бетонируются в землю.</w:t>
            </w:r>
            <w:r>
              <w:rPr>
                <w:color w:val="000000"/>
              </w:rPr>
              <w:t xml:space="preserve"> На шесте должны быть уст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новлены круги из фанеры </w:t>
            </w:r>
            <w:r w:rsidRPr="009814FA">
              <w:rPr>
                <w:color w:val="000000"/>
              </w:rPr>
              <w:t>марки ФСФ сорт не ниже 2/2 и толщиной не менее 24мм</w:t>
            </w:r>
            <w:r>
              <w:rPr>
                <w:color w:val="000000"/>
              </w:rPr>
              <w:t>.</w:t>
            </w:r>
          </w:p>
        </w:tc>
      </w:tr>
      <w:tr w:rsidR="00AC398F" w:rsidTr="004D426A">
        <w:trPr>
          <w:trHeight w:val="388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754ED9" w:rsidRDefault="00AC398F" w:rsidP="00294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</w:tcPr>
          <w:p w:rsidR="00AC398F" w:rsidRPr="008E55BB" w:rsidRDefault="00AC398F" w:rsidP="00AC398F">
            <w:pPr>
              <w:spacing w:line="240" w:lineRule="atLeast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>
              <w:rPr>
                <w:color w:val="000000"/>
              </w:rPr>
              <w:t xml:space="preserve">2 </w:t>
            </w:r>
            <w:r w:rsidRPr="009814FA">
              <w:rPr>
                <w:color w:val="000000"/>
              </w:rPr>
              <w:t>шт. балясины должны быть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выполнены из спаренной трубы диаметром не менее 25мм и толщиной стенки не менее 2,5мм</w:t>
            </w:r>
            <w:proofErr w:type="gramStart"/>
            <w:r w:rsidRPr="009814FA">
              <w:rPr>
                <w:color w:val="000000"/>
              </w:rPr>
              <w:t>.т</w:t>
            </w:r>
            <w:proofErr w:type="gramEnd"/>
            <w:r w:rsidRPr="009814FA">
              <w:rPr>
                <w:color w:val="000000"/>
              </w:rPr>
              <w:t>орцы труб должны быть загл</w:t>
            </w:r>
            <w:r w:rsidRPr="009814FA">
              <w:rPr>
                <w:color w:val="000000"/>
              </w:rPr>
              <w:t>у</w:t>
            </w:r>
            <w:r w:rsidRPr="009814FA">
              <w:rPr>
                <w:color w:val="000000"/>
              </w:rPr>
              <w:t>шены. Горизонтальные перекладины 2шт. выполнены из трубы диаметром не менее 32мм и толщиной стенки не менее 3,5мм</w:t>
            </w:r>
          </w:p>
        </w:tc>
      </w:tr>
      <w:tr w:rsidR="00AC398F" w:rsidTr="004D426A">
        <w:trPr>
          <w:cnfStyle w:val="000000100000"/>
          <w:trHeight w:val="388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Default="00AC398F" w:rsidP="00294CE4">
            <w:r>
              <w:t>Ограждение фанерное</w:t>
            </w:r>
          </w:p>
        </w:tc>
        <w:tc>
          <w:tcPr>
            <w:tcW w:w="5530" w:type="dxa"/>
          </w:tcPr>
          <w:p w:rsidR="00AC398F" w:rsidRPr="004C4F88" w:rsidRDefault="00AC398F" w:rsidP="00AC398F">
            <w:pPr>
              <w:cnfStyle w:val="000000100000"/>
            </w:pPr>
            <w:r w:rsidRPr="004C4F88">
              <w:t xml:space="preserve">В кол-ве </w:t>
            </w:r>
            <w:r>
              <w:t>1</w:t>
            </w:r>
            <w:r>
              <w:t xml:space="preserve"> </w:t>
            </w:r>
            <w:r w:rsidRPr="004C4F88">
              <w:t>шт. должна быть выполнена из влагостойкой фанеры марки ФСФ сорт не</w:t>
            </w:r>
            <w:r>
              <w:t xml:space="preserve"> ниже 2/2 и толщиной не менее 21</w:t>
            </w:r>
            <w:r>
              <w:t xml:space="preserve"> </w:t>
            </w:r>
            <w:r w:rsidRPr="004C4F88">
              <w:t xml:space="preserve">мм и иметь </w:t>
            </w:r>
            <w:r>
              <w:t>зубчатую верхнюю грань</w:t>
            </w:r>
            <w:proofErr w:type="gramStart"/>
            <w:r>
              <w:t>.</w:t>
            </w:r>
            <w:r w:rsidRPr="004C4F88">
              <w:t>.</w:t>
            </w:r>
            <w:proofErr w:type="gramEnd"/>
          </w:p>
        </w:tc>
      </w:tr>
      <w:tr w:rsidR="00AC398F" w:rsidTr="004D426A">
        <w:trPr>
          <w:trHeight w:val="388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Default="00AC398F" w:rsidP="00294CE4">
            <w:pPr>
              <w:snapToGrid w:val="0"/>
              <w:rPr>
                <w:bCs/>
              </w:rPr>
            </w:pPr>
            <w:r>
              <w:rPr>
                <w:bCs/>
              </w:rPr>
              <w:t>Переход пластиковый</w:t>
            </w:r>
          </w:p>
        </w:tc>
        <w:tc>
          <w:tcPr>
            <w:tcW w:w="5530" w:type="dxa"/>
          </w:tcPr>
          <w:p w:rsidR="00AC398F" w:rsidRDefault="00AC398F" w:rsidP="00294CE4">
            <w:pPr>
              <w:cnfStyle w:val="000000000000"/>
            </w:pPr>
            <w:r>
              <w:t>В кол-ве 2 шт. должна быть пластиковой состоящей из сегментов.</w:t>
            </w:r>
          </w:p>
        </w:tc>
      </w:tr>
      <w:tr w:rsidR="00AC398F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E91D54" w:rsidRDefault="00AC398F" w:rsidP="002C4DCB">
            <w:r>
              <w:t>Материалы</w:t>
            </w:r>
          </w:p>
        </w:tc>
        <w:tc>
          <w:tcPr>
            <w:tcW w:w="5530" w:type="dxa"/>
          </w:tcPr>
          <w:p w:rsidR="00AC398F" w:rsidRPr="00E91D54" w:rsidRDefault="00AC398F" w:rsidP="004D426A">
            <w:pPr>
              <w:cnfStyle w:val="0000001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52169-2012 и окрашенная двухкомп</w:t>
            </w:r>
            <w:r>
              <w:t>о</w:t>
            </w:r>
            <w:r>
              <w:t xml:space="preserve">нентной краской, специально предназначенной для </w:t>
            </w:r>
            <w:r>
              <w:lastRenderedPageBreak/>
              <w:t>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 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AC398F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C398F" w:rsidRPr="00E91D54" w:rsidRDefault="00AC398F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AC398F" w:rsidRPr="00E91D54" w:rsidRDefault="00AC398F" w:rsidP="008361D0">
            <w:r>
              <w:t>Описание</w:t>
            </w:r>
          </w:p>
        </w:tc>
        <w:tc>
          <w:tcPr>
            <w:tcW w:w="5530" w:type="dxa"/>
          </w:tcPr>
          <w:p w:rsidR="00AC398F" w:rsidRDefault="00AC398F" w:rsidP="00D67A47">
            <w:pPr>
              <w:cnfStyle w:val="000000000000"/>
            </w:pPr>
            <w:r>
              <w:t>Детский игровой комплекс состоит из  восьми башен с крышами. Башни расп</w:t>
            </w:r>
            <w:r>
              <w:t>о</w:t>
            </w:r>
            <w:r>
              <w:t>ложены в форме квадрата. На первой башне установлены перекладины, шест с кол</w:t>
            </w:r>
            <w:r>
              <w:t>е</w:t>
            </w:r>
            <w:r>
              <w:t>сами, ручки вспомог</w:t>
            </w:r>
            <w:r>
              <w:t>а</w:t>
            </w:r>
            <w:r>
              <w:t>тельные, альпинистская стенка с перекладиной и канатом. На второй башне установл</w:t>
            </w:r>
            <w:r>
              <w:t>е</w:t>
            </w:r>
            <w:r>
              <w:t>ны перекладина, ограждение фанерное и металлическое</w:t>
            </w:r>
            <w:proofErr w:type="gramStart"/>
            <w:r>
              <w:t xml:space="preserve">.. </w:t>
            </w:r>
            <w:proofErr w:type="gramEnd"/>
            <w:r>
              <w:t>На третьей башне установлены  лиана наклонная, ручки вспом</w:t>
            </w:r>
            <w:r>
              <w:t>о</w:t>
            </w:r>
            <w:r>
              <w:t>гательные, перекладина, альпинистская стенка с перекладиной и канатом. На четвертой башне устано</w:t>
            </w:r>
            <w:r>
              <w:t>в</w:t>
            </w:r>
            <w:r>
              <w:t>лена горка пластиковая винтовая, балкон. На пятой башне установлены перекладины, альпинистская стенка с перекладиной и канатом. Сбоку башня имеет продо</w:t>
            </w:r>
            <w:r>
              <w:t>л</w:t>
            </w:r>
            <w:r>
              <w:t>жение в виде спортивного комплекса с полипропилен</w:t>
            </w:r>
            <w:r>
              <w:t>о</w:t>
            </w:r>
            <w:r>
              <w:t>вой сеткой, шведской стенкой, декоративными накла</w:t>
            </w:r>
            <w:r>
              <w:t>д</w:t>
            </w:r>
            <w:r>
              <w:t xml:space="preserve">ками и </w:t>
            </w:r>
            <w:bookmarkStart w:id="24" w:name="OLE_LINK140"/>
            <w:bookmarkStart w:id="25" w:name="OLE_LINK141"/>
            <w:bookmarkStart w:id="26" w:name="OLE_LINK142"/>
            <w:proofErr w:type="spellStart"/>
            <w:r>
              <w:t>рукоходом</w:t>
            </w:r>
            <w:proofErr w:type="spellEnd"/>
            <w:r>
              <w:t>.</w:t>
            </w:r>
            <w:bookmarkEnd w:id="24"/>
            <w:bookmarkEnd w:id="25"/>
            <w:bookmarkEnd w:id="26"/>
            <w:r>
              <w:t xml:space="preserve"> На шестой башне </w:t>
            </w:r>
            <w:bookmarkStart w:id="27" w:name="OLE_LINK137"/>
            <w:bookmarkStart w:id="28" w:name="OLE_LINK138"/>
            <w:bookmarkStart w:id="29" w:name="OLE_LINK139"/>
            <w:r>
              <w:t>установлена пл</w:t>
            </w:r>
            <w:r>
              <w:t>а</w:t>
            </w:r>
            <w:r>
              <w:t>стиковая горка-труба, ограждение металлическое и л</w:t>
            </w:r>
            <w:r>
              <w:t>е</w:t>
            </w:r>
            <w:r>
              <w:t>стница.</w:t>
            </w:r>
            <w:bookmarkStart w:id="30" w:name="OLE_LINK115"/>
            <w:bookmarkStart w:id="31" w:name="OLE_LINK116"/>
            <w:bookmarkStart w:id="32" w:name="OLE_LINK117"/>
            <w:bookmarkStart w:id="33" w:name="OLE_LINK122"/>
            <w:bookmarkStart w:id="34" w:name="OLE_LINK123"/>
            <w:bookmarkStart w:id="35" w:name="_GoBack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>
              <w:t xml:space="preserve"> На седьмой башне установлены перекладины, ручки вспомогательные, альпинистская стенка с пер</w:t>
            </w:r>
            <w:r>
              <w:t>е</w:t>
            </w:r>
            <w:r>
              <w:t>кладиной и канатом. Сбоку башня имеет продолжение в виде спортивного комплекса с полипропиленовой се</w:t>
            </w:r>
            <w:r>
              <w:t>т</w:t>
            </w:r>
            <w:r>
              <w:t xml:space="preserve">кой, шведской стенкой, фанерными накладками и </w:t>
            </w:r>
            <w:proofErr w:type="spellStart"/>
            <w:r>
              <w:t>рук</w:t>
            </w:r>
            <w:r>
              <w:t>о</w:t>
            </w:r>
            <w:r>
              <w:t>ходом</w:t>
            </w:r>
            <w:proofErr w:type="spellEnd"/>
            <w:r>
              <w:t>. На восьмой башне установлена винтовая пл</w:t>
            </w:r>
            <w:r>
              <w:t>а</w:t>
            </w:r>
            <w:r>
              <w:t>стиковая горка-труба и ба</w:t>
            </w:r>
            <w:r>
              <w:t>л</w:t>
            </w:r>
            <w:r>
              <w:t>кон.</w:t>
            </w:r>
          </w:p>
          <w:p w:rsidR="00AC398F" w:rsidRDefault="00AC398F" w:rsidP="00AC398F">
            <w:pPr>
              <w:cnfStyle w:val="000000000000"/>
            </w:pPr>
            <w:r>
              <w:t>Башни соединены: первая и вторая, вторая и третья, третья и четвертая – прямыми мостами. Четвертая и пятая – подве</w:t>
            </w:r>
            <w:r>
              <w:t>с</w:t>
            </w:r>
            <w:r>
              <w:t>ным мостом. Пятая и шестая, шестая и седьмая – пластиковыми трубами-переходами. Седьмая и восьмая – подвесным мостом. Восьмая и первая – прямым мостом. Все резьбовые соединения должны быть закрыты разноцветными пластиковыми заглушк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BC1" w:rsidRDefault="00325BC1" w:rsidP="00D74A8E">
      <w:r>
        <w:separator/>
      </w:r>
    </w:p>
  </w:endnote>
  <w:endnote w:type="continuationSeparator" w:id="1">
    <w:p w:rsidR="00325BC1" w:rsidRDefault="00325BC1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BC1" w:rsidRDefault="00325BC1" w:rsidP="00D74A8E">
      <w:r>
        <w:separator/>
      </w:r>
    </w:p>
  </w:footnote>
  <w:footnote w:type="continuationSeparator" w:id="1">
    <w:p w:rsidR="00325BC1" w:rsidRDefault="00325BC1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07046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3EC5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068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1F655A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0EB3"/>
    <w:rsid w:val="002F1C0A"/>
    <w:rsid w:val="00302D74"/>
    <w:rsid w:val="0030734C"/>
    <w:rsid w:val="00315F5E"/>
    <w:rsid w:val="00320866"/>
    <w:rsid w:val="00324085"/>
    <w:rsid w:val="0032520A"/>
    <w:rsid w:val="003255FF"/>
    <w:rsid w:val="00325BC1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1DB3"/>
    <w:rsid w:val="00415373"/>
    <w:rsid w:val="00417189"/>
    <w:rsid w:val="004202C6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46B94"/>
    <w:rsid w:val="00551857"/>
    <w:rsid w:val="00552F34"/>
    <w:rsid w:val="0056221E"/>
    <w:rsid w:val="0056503F"/>
    <w:rsid w:val="00572C9C"/>
    <w:rsid w:val="00590823"/>
    <w:rsid w:val="005A2579"/>
    <w:rsid w:val="005B12B0"/>
    <w:rsid w:val="005B30F1"/>
    <w:rsid w:val="005B3EEF"/>
    <w:rsid w:val="005B7DA4"/>
    <w:rsid w:val="005D328F"/>
    <w:rsid w:val="005D6223"/>
    <w:rsid w:val="005E13BB"/>
    <w:rsid w:val="005E54D6"/>
    <w:rsid w:val="005F2EA7"/>
    <w:rsid w:val="00606B14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66A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C73A3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85A96"/>
    <w:rsid w:val="00993ABC"/>
    <w:rsid w:val="00997FA2"/>
    <w:rsid w:val="009A5C03"/>
    <w:rsid w:val="009A5DA6"/>
    <w:rsid w:val="009A63E3"/>
    <w:rsid w:val="009A6E77"/>
    <w:rsid w:val="009B2E81"/>
    <w:rsid w:val="009C27D1"/>
    <w:rsid w:val="009C471C"/>
    <w:rsid w:val="009C5FAB"/>
    <w:rsid w:val="009C5FF8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C398F"/>
    <w:rsid w:val="00AD00E9"/>
    <w:rsid w:val="00AD234F"/>
    <w:rsid w:val="00AD4C5E"/>
    <w:rsid w:val="00AD7936"/>
    <w:rsid w:val="00AE549B"/>
    <w:rsid w:val="00AF0B6C"/>
    <w:rsid w:val="00AF0BE6"/>
    <w:rsid w:val="00AF5165"/>
    <w:rsid w:val="00B018A4"/>
    <w:rsid w:val="00B35BF3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37D37"/>
    <w:rsid w:val="00C43AB2"/>
    <w:rsid w:val="00C45011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78CA"/>
    <w:rsid w:val="00D20C9B"/>
    <w:rsid w:val="00D21215"/>
    <w:rsid w:val="00D24D25"/>
    <w:rsid w:val="00D27F5E"/>
    <w:rsid w:val="00D340FC"/>
    <w:rsid w:val="00D42208"/>
    <w:rsid w:val="00D60984"/>
    <w:rsid w:val="00D618CC"/>
    <w:rsid w:val="00D64CDA"/>
    <w:rsid w:val="00D66814"/>
    <w:rsid w:val="00D67A47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ED3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53C9"/>
    <w:rsid w:val="00F1353F"/>
    <w:rsid w:val="00F17BCF"/>
    <w:rsid w:val="00F20072"/>
    <w:rsid w:val="00F2492D"/>
    <w:rsid w:val="00F2715F"/>
    <w:rsid w:val="00F3147B"/>
    <w:rsid w:val="00F35D35"/>
    <w:rsid w:val="00F51622"/>
    <w:rsid w:val="00F67126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BA5D-7710-49AF-BDC3-57CA2B18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2015-01-09T11:24:00Z</dcterms:created>
  <dcterms:modified xsi:type="dcterms:W3CDTF">2015-01-09T11:24:00Z</dcterms:modified>
</cp:coreProperties>
</file>